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3F" w:rsidRPr="00CA3C2D" w:rsidRDefault="0037623F" w:rsidP="0037623F">
      <w:pPr>
        <w:rPr>
          <w:rFonts w:ascii="华文中宋" w:eastAsia="华文中宋" w:hAnsi="华文中宋"/>
          <w:sz w:val="36"/>
          <w:szCs w:val="36"/>
        </w:rPr>
      </w:pPr>
      <w:r w:rsidRPr="00CA3C2D">
        <w:rPr>
          <w:rFonts w:ascii="华文中宋" w:eastAsia="华文中宋" w:hAnsi="华文中宋"/>
          <w:sz w:val="36"/>
          <w:szCs w:val="36"/>
        </w:rPr>
        <w:t>附件2</w:t>
      </w:r>
    </w:p>
    <w:p w:rsidR="0037623F" w:rsidRPr="00CA3C2D" w:rsidRDefault="0037623F" w:rsidP="0037623F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CA3C2D">
        <w:rPr>
          <w:rFonts w:ascii="华文中宋" w:eastAsia="华文中宋" w:hAnsi="华文中宋"/>
          <w:sz w:val="36"/>
          <w:szCs w:val="36"/>
        </w:rPr>
        <w:t>南京特殊教育师范学院教学事故认定通知书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2368"/>
        <w:gridCol w:w="2761"/>
        <w:gridCol w:w="1960"/>
      </w:tblGrid>
      <w:tr w:rsidR="0037623F" w:rsidRPr="008A11F2" w:rsidTr="00781B7B">
        <w:trPr>
          <w:trHeight w:val="816"/>
        </w:trPr>
        <w:tc>
          <w:tcPr>
            <w:tcW w:w="1455" w:type="dxa"/>
            <w:vAlign w:val="center"/>
          </w:tcPr>
          <w:p w:rsidR="0037623F" w:rsidRPr="007B27D3" w:rsidRDefault="0037623F" w:rsidP="00781B7B">
            <w:pPr>
              <w:jc w:val="center"/>
              <w:rPr>
                <w:rFonts w:eastAsia="仿宋_GB2312"/>
                <w:sz w:val="28"/>
              </w:rPr>
            </w:pPr>
            <w:r w:rsidRPr="007B27D3">
              <w:rPr>
                <w:rFonts w:eastAsia="仿宋_GB2312"/>
                <w:sz w:val="28"/>
              </w:rPr>
              <w:t>事</w:t>
            </w:r>
            <w:r w:rsidRPr="007B27D3">
              <w:rPr>
                <w:rFonts w:eastAsia="仿宋_GB2312"/>
                <w:sz w:val="28"/>
              </w:rPr>
              <w:t xml:space="preserve">  </w:t>
            </w:r>
            <w:r w:rsidRPr="007B27D3">
              <w:rPr>
                <w:rFonts w:eastAsia="仿宋_GB2312"/>
                <w:sz w:val="28"/>
              </w:rPr>
              <w:t>故</w:t>
            </w:r>
          </w:p>
          <w:p w:rsidR="0037623F" w:rsidRPr="007B27D3" w:rsidRDefault="0037623F" w:rsidP="00781B7B">
            <w:pPr>
              <w:jc w:val="center"/>
              <w:rPr>
                <w:rFonts w:eastAsia="仿宋_GB2312"/>
                <w:sz w:val="28"/>
              </w:rPr>
            </w:pPr>
            <w:r w:rsidRPr="007B27D3">
              <w:rPr>
                <w:rFonts w:eastAsia="仿宋_GB2312"/>
                <w:sz w:val="28"/>
              </w:rPr>
              <w:t>责任人</w:t>
            </w:r>
          </w:p>
        </w:tc>
        <w:tc>
          <w:tcPr>
            <w:tcW w:w="2368" w:type="dxa"/>
            <w:vAlign w:val="center"/>
          </w:tcPr>
          <w:p w:rsidR="0037623F" w:rsidRPr="007B27D3" w:rsidRDefault="0037623F" w:rsidP="00781B7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3" w:type="dxa"/>
            <w:vAlign w:val="center"/>
          </w:tcPr>
          <w:p w:rsidR="0037623F" w:rsidRPr="007B27D3" w:rsidRDefault="0037623F" w:rsidP="00781B7B">
            <w:pPr>
              <w:jc w:val="center"/>
              <w:rPr>
                <w:rFonts w:eastAsia="仿宋_GB2312"/>
                <w:sz w:val="28"/>
              </w:rPr>
            </w:pPr>
            <w:r w:rsidRPr="007B27D3">
              <w:rPr>
                <w:rFonts w:eastAsia="仿宋_GB2312"/>
                <w:sz w:val="28"/>
              </w:rPr>
              <w:t>事故责任人</w:t>
            </w:r>
          </w:p>
          <w:p w:rsidR="0037623F" w:rsidRPr="007B27D3" w:rsidRDefault="0037623F" w:rsidP="00781B7B">
            <w:pPr>
              <w:jc w:val="center"/>
              <w:rPr>
                <w:rFonts w:eastAsia="仿宋_GB2312"/>
                <w:sz w:val="28"/>
              </w:rPr>
            </w:pPr>
            <w:r w:rsidRPr="007B27D3">
              <w:rPr>
                <w:rFonts w:eastAsia="仿宋_GB2312"/>
                <w:sz w:val="28"/>
              </w:rPr>
              <w:t>所属单位</w:t>
            </w:r>
            <w:r w:rsidRPr="007B27D3">
              <w:rPr>
                <w:rFonts w:eastAsia="仿宋_GB2312" w:hint="eastAsia"/>
                <w:sz w:val="28"/>
              </w:rPr>
              <w:t>（部门）</w:t>
            </w:r>
          </w:p>
        </w:tc>
        <w:tc>
          <w:tcPr>
            <w:tcW w:w="1960" w:type="dxa"/>
            <w:vAlign w:val="center"/>
          </w:tcPr>
          <w:p w:rsidR="0037623F" w:rsidRPr="007B27D3" w:rsidRDefault="0037623F" w:rsidP="00781B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623F" w:rsidRPr="008A11F2" w:rsidTr="00781B7B">
        <w:trPr>
          <w:trHeight w:val="5958"/>
        </w:trPr>
        <w:tc>
          <w:tcPr>
            <w:tcW w:w="8296" w:type="dxa"/>
            <w:gridSpan w:val="4"/>
            <w:vAlign w:val="center"/>
          </w:tcPr>
          <w:p w:rsidR="0037623F" w:rsidRPr="008A11F2" w:rsidRDefault="0037623F" w:rsidP="00781B7B">
            <w:pPr>
              <w:spacing w:line="420" w:lineRule="exact"/>
              <w:ind w:firstLine="482"/>
              <w:rPr>
                <w:rFonts w:eastAsia="仿宋_GB2312"/>
                <w:sz w:val="24"/>
              </w:rPr>
            </w:pPr>
          </w:p>
          <w:p w:rsidR="0037623F" w:rsidRPr="008A11F2" w:rsidRDefault="0037623F" w:rsidP="00781B7B">
            <w:pPr>
              <w:spacing w:line="360" w:lineRule="auto"/>
              <w:ind w:leftChars="149" w:left="313" w:rightChars="151" w:right="317" w:firstLineChars="300" w:firstLine="840"/>
              <w:rPr>
                <w:rFonts w:eastAsia="仿宋_GB2312"/>
                <w:sz w:val="28"/>
                <w:szCs w:val="28"/>
              </w:rPr>
            </w:pPr>
            <w:r w:rsidRPr="008A11F2">
              <w:rPr>
                <w:rFonts w:eastAsia="仿宋_GB2312"/>
                <w:sz w:val="28"/>
                <w:szCs w:val="28"/>
              </w:rPr>
              <w:t>因</w:t>
            </w:r>
            <w:r w:rsidRPr="008A11F2">
              <w:rPr>
                <w:rFonts w:eastAsia="仿宋_GB2312"/>
                <w:sz w:val="28"/>
                <w:szCs w:val="28"/>
              </w:rPr>
              <w:t xml:space="preserve">                                            </w:t>
            </w:r>
            <w:r w:rsidRPr="008A11F2">
              <w:rPr>
                <w:rFonts w:eastAsia="仿宋_GB2312"/>
                <w:sz w:val="28"/>
                <w:szCs w:val="28"/>
              </w:rPr>
              <w:t>，经</w:t>
            </w:r>
            <w:r>
              <w:rPr>
                <w:rFonts w:eastAsia="仿宋_GB2312"/>
                <w:sz w:val="28"/>
                <w:szCs w:val="28"/>
              </w:rPr>
              <w:t>学校</w:t>
            </w:r>
            <w:r w:rsidRPr="00987F6E">
              <w:rPr>
                <w:rFonts w:eastAsia="仿宋_GB2312" w:hint="eastAsia"/>
                <w:sz w:val="28"/>
                <w:szCs w:val="28"/>
              </w:rPr>
              <w:t>教学事故认定处理委员会</w:t>
            </w:r>
            <w:r w:rsidRPr="008A11F2">
              <w:rPr>
                <w:rFonts w:eastAsia="仿宋_GB2312"/>
                <w:sz w:val="28"/>
                <w:szCs w:val="28"/>
              </w:rPr>
              <w:t>组织相关人员调查核实，事实清楚，情况属实。</w:t>
            </w:r>
          </w:p>
          <w:p w:rsidR="0037623F" w:rsidRPr="008A11F2" w:rsidRDefault="0037623F" w:rsidP="00781B7B">
            <w:pPr>
              <w:spacing w:line="360" w:lineRule="auto"/>
              <w:ind w:leftChars="149" w:left="313" w:rightChars="151" w:right="317" w:firstLineChars="300" w:firstLine="840"/>
              <w:rPr>
                <w:rFonts w:eastAsia="仿宋_GB2312"/>
                <w:sz w:val="28"/>
                <w:szCs w:val="28"/>
              </w:rPr>
            </w:pPr>
            <w:r w:rsidRPr="008A11F2">
              <w:rPr>
                <w:rFonts w:eastAsia="仿宋_GB2312"/>
                <w:sz w:val="28"/>
                <w:szCs w:val="28"/>
              </w:rPr>
              <w:t>依据《南京特殊教育师范学院教学事故认定与处理办法》，上述情况被认定为</w:t>
            </w:r>
            <w:r w:rsidRPr="008A11F2"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 w:rsidRPr="008A11F2">
              <w:rPr>
                <w:rFonts w:eastAsia="仿宋_GB2312"/>
                <w:sz w:val="28"/>
                <w:szCs w:val="28"/>
              </w:rPr>
              <w:t>级教学事故，按相关文件规定处理。</w:t>
            </w:r>
          </w:p>
          <w:p w:rsidR="0037623F" w:rsidRPr="008A11F2" w:rsidRDefault="0037623F" w:rsidP="00781B7B">
            <w:pPr>
              <w:spacing w:line="360" w:lineRule="auto"/>
              <w:ind w:leftChars="149" w:left="313" w:rightChars="151" w:right="317" w:firstLineChars="300" w:firstLine="840"/>
              <w:rPr>
                <w:rFonts w:eastAsia="仿宋_GB2312"/>
                <w:sz w:val="28"/>
                <w:szCs w:val="28"/>
              </w:rPr>
            </w:pPr>
            <w:r w:rsidRPr="008A11F2">
              <w:rPr>
                <w:rFonts w:eastAsia="仿宋_GB2312"/>
                <w:sz w:val="28"/>
                <w:szCs w:val="28"/>
              </w:rPr>
              <w:t>若对本次教学事故的认定与处理有不同意见，可在接到本通知书</w:t>
            </w:r>
            <w:r w:rsidRPr="008A11F2">
              <w:rPr>
                <w:rFonts w:eastAsia="仿宋_GB2312"/>
                <w:sz w:val="28"/>
                <w:szCs w:val="28"/>
              </w:rPr>
              <w:t>10</w:t>
            </w:r>
            <w:r w:rsidRPr="008A11F2">
              <w:rPr>
                <w:rFonts w:eastAsia="仿宋_GB2312"/>
                <w:sz w:val="28"/>
                <w:szCs w:val="28"/>
              </w:rPr>
              <w:t>个工作日内向学校教学事故申诉处理委员会提出申诉，逾期则视为放弃申诉。</w:t>
            </w:r>
          </w:p>
          <w:p w:rsidR="0037623F" w:rsidRPr="008A11F2" w:rsidRDefault="0037623F" w:rsidP="00781B7B">
            <w:pPr>
              <w:spacing w:line="360" w:lineRule="auto"/>
              <w:ind w:leftChars="149" w:left="313" w:rightChars="151" w:right="317" w:firstLineChars="300" w:firstLine="840"/>
              <w:rPr>
                <w:rFonts w:eastAsia="仿宋_GB2312"/>
                <w:b/>
                <w:sz w:val="24"/>
              </w:rPr>
            </w:pPr>
            <w:r w:rsidRPr="008A11F2">
              <w:rPr>
                <w:rFonts w:eastAsia="仿宋_GB2312"/>
                <w:sz w:val="28"/>
                <w:szCs w:val="28"/>
              </w:rPr>
              <w:t>学校教学事故申诉处理委员将在收到事故责任人申诉后的</w:t>
            </w:r>
            <w:r w:rsidRPr="008A11F2">
              <w:rPr>
                <w:rFonts w:eastAsia="仿宋_GB2312"/>
                <w:sz w:val="28"/>
                <w:szCs w:val="28"/>
              </w:rPr>
              <w:t>15</w:t>
            </w:r>
            <w:r w:rsidRPr="008A11F2">
              <w:rPr>
                <w:rFonts w:eastAsia="仿宋_GB2312"/>
                <w:sz w:val="28"/>
                <w:szCs w:val="28"/>
              </w:rPr>
              <w:t>个工作日内进行复核、审议并给出有关结论。申诉及复核审议期间，仍按照原处理决定执行。</w:t>
            </w:r>
          </w:p>
          <w:p w:rsidR="0037623F" w:rsidRPr="008A11F2" w:rsidRDefault="0037623F" w:rsidP="00781B7B">
            <w:pPr>
              <w:spacing w:line="420" w:lineRule="exact"/>
              <w:ind w:firstLine="482"/>
              <w:rPr>
                <w:rFonts w:eastAsia="仿宋_GB2312"/>
                <w:sz w:val="24"/>
              </w:rPr>
            </w:pPr>
          </w:p>
          <w:p w:rsidR="0037623F" w:rsidRPr="008A11F2" w:rsidRDefault="0037623F" w:rsidP="00781B7B">
            <w:pPr>
              <w:spacing w:line="420" w:lineRule="exact"/>
              <w:ind w:firstLine="482"/>
              <w:rPr>
                <w:rFonts w:eastAsia="仿宋_GB2312"/>
                <w:sz w:val="24"/>
              </w:rPr>
            </w:pPr>
          </w:p>
          <w:p w:rsidR="0037623F" w:rsidRDefault="0037623F" w:rsidP="00781B7B">
            <w:pPr>
              <w:rPr>
                <w:rFonts w:eastAsia="仿宋_GB2312"/>
                <w:sz w:val="28"/>
                <w:szCs w:val="28"/>
              </w:rPr>
            </w:pPr>
            <w:r w:rsidRPr="008A11F2"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8"/>
                <w:szCs w:val="28"/>
              </w:rPr>
              <w:t>学校</w:t>
            </w:r>
            <w:r w:rsidRPr="00987F6E">
              <w:rPr>
                <w:rFonts w:eastAsia="仿宋_GB2312" w:hint="eastAsia"/>
                <w:sz w:val="28"/>
                <w:szCs w:val="28"/>
              </w:rPr>
              <w:t>教学事故认定处理委员会</w:t>
            </w:r>
          </w:p>
          <w:p w:rsidR="0037623F" w:rsidRPr="008A11F2" w:rsidRDefault="0037623F" w:rsidP="00781B7B">
            <w:pPr>
              <w:ind w:firstLineChars="1700" w:firstLine="4760"/>
              <w:rPr>
                <w:rFonts w:eastAsia="仿宋_GB2312"/>
                <w:sz w:val="28"/>
              </w:rPr>
            </w:pPr>
            <w:r w:rsidRPr="008A11F2">
              <w:rPr>
                <w:rFonts w:eastAsia="仿宋_GB2312"/>
                <w:sz w:val="28"/>
              </w:rPr>
              <w:t>（教务处</w:t>
            </w:r>
            <w:r>
              <w:rPr>
                <w:rFonts w:eastAsia="仿宋_GB2312" w:hint="eastAsia"/>
                <w:sz w:val="28"/>
              </w:rPr>
              <w:t>代</w:t>
            </w:r>
            <w:r w:rsidRPr="008A11F2">
              <w:rPr>
                <w:rFonts w:eastAsia="仿宋_GB2312"/>
                <w:sz w:val="28"/>
              </w:rPr>
              <w:t>章）</w:t>
            </w:r>
          </w:p>
          <w:p w:rsidR="0037623F" w:rsidRDefault="0037623F" w:rsidP="00781B7B">
            <w:pPr>
              <w:rPr>
                <w:rFonts w:eastAsia="仿宋_GB2312"/>
                <w:sz w:val="28"/>
              </w:rPr>
            </w:pPr>
            <w:r w:rsidRPr="008A11F2">
              <w:rPr>
                <w:rFonts w:eastAsia="仿宋_GB2312"/>
                <w:sz w:val="28"/>
              </w:rPr>
              <w:t xml:space="preserve">                             </w:t>
            </w:r>
            <w:r>
              <w:rPr>
                <w:rFonts w:eastAsia="仿宋_GB2312"/>
                <w:sz w:val="28"/>
              </w:rPr>
              <w:t xml:space="preserve">    </w:t>
            </w:r>
            <w:r w:rsidRPr="008A11F2">
              <w:rPr>
                <w:rFonts w:eastAsia="仿宋_GB2312"/>
                <w:sz w:val="28"/>
              </w:rPr>
              <w:t xml:space="preserve">   </w:t>
            </w:r>
            <w:r w:rsidRPr="008A11F2">
              <w:rPr>
                <w:rFonts w:eastAsia="仿宋_GB2312"/>
                <w:sz w:val="28"/>
              </w:rPr>
              <w:t>年</w:t>
            </w:r>
            <w:r w:rsidRPr="008A11F2">
              <w:rPr>
                <w:rFonts w:eastAsia="仿宋_GB2312"/>
                <w:sz w:val="28"/>
              </w:rPr>
              <w:t xml:space="preserve">     </w:t>
            </w:r>
            <w:r w:rsidRPr="008A11F2">
              <w:rPr>
                <w:rFonts w:eastAsia="仿宋_GB2312"/>
                <w:sz w:val="28"/>
              </w:rPr>
              <w:t>月</w:t>
            </w:r>
            <w:r w:rsidRPr="008A11F2">
              <w:rPr>
                <w:rFonts w:eastAsia="仿宋_GB2312"/>
                <w:sz w:val="28"/>
              </w:rPr>
              <w:t xml:space="preserve">     </w:t>
            </w:r>
            <w:r w:rsidRPr="008A11F2">
              <w:rPr>
                <w:rFonts w:eastAsia="仿宋_GB2312"/>
                <w:sz w:val="28"/>
              </w:rPr>
              <w:t>日</w:t>
            </w:r>
          </w:p>
          <w:p w:rsidR="0037623F" w:rsidRPr="008A11F2" w:rsidRDefault="0037623F" w:rsidP="00781B7B">
            <w:pPr>
              <w:rPr>
                <w:rFonts w:eastAsia="仿宋_GB2312"/>
                <w:sz w:val="24"/>
              </w:rPr>
            </w:pPr>
          </w:p>
        </w:tc>
      </w:tr>
    </w:tbl>
    <w:p w:rsidR="0037623F" w:rsidRPr="001E38E5" w:rsidRDefault="0037623F" w:rsidP="0037623F">
      <w:pPr>
        <w:rPr>
          <w:rFonts w:ascii="Times New Roman" w:eastAsia="仿宋" w:hAnsi="Times New Roman" w:cs="Times New Roman"/>
          <w:sz w:val="32"/>
          <w:szCs w:val="32"/>
        </w:rPr>
      </w:pPr>
      <w:r w:rsidRPr="008A11F2">
        <w:rPr>
          <w:rFonts w:eastAsia="仿宋_GB2312"/>
          <w:sz w:val="22"/>
        </w:rPr>
        <w:t>注：《事故认定通知书》一式三份，教务处、人事处、学院各一份。</w:t>
      </w:r>
    </w:p>
    <w:p w:rsidR="003D1854" w:rsidRPr="0037623F" w:rsidRDefault="003D1854"/>
    <w:sectPr w:rsidR="003D1854" w:rsidRPr="0037623F" w:rsidSect="00A311EE">
      <w:footerReference w:type="default" r:id="rId4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652225"/>
      <w:docPartObj>
        <w:docPartGallery w:val="Page Numbers (Bottom of Page)"/>
        <w:docPartUnique/>
      </w:docPartObj>
    </w:sdtPr>
    <w:sdtEndPr/>
    <w:sdtContent>
      <w:p w:rsidR="009B00B4" w:rsidRDefault="0037623F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37623F">
          <w:rPr>
            <w:noProof/>
            <w:lang w:val="zh-CN"/>
          </w:rPr>
          <w:t>1</w:t>
        </w:r>
        <w:r>
          <w:fldChar w:fldCharType="end"/>
        </w:r>
      </w:p>
    </w:sdtContent>
  </w:sdt>
  <w:p w:rsidR="009B00B4" w:rsidRDefault="003762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3F"/>
    <w:rsid w:val="0037623F"/>
    <w:rsid w:val="003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4C1FE-0049-4C3B-B3EB-099CE034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623F"/>
    <w:rPr>
      <w:sz w:val="18"/>
      <w:szCs w:val="18"/>
    </w:rPr>
  </w:style>
  <w:style w:type="table" w:styleId="a4">
    <w:name w:val="Table Grid"/>
    <w:basedOn w:val="a1"/>
    <w:uiPriority w:val="39"/>
    <w:rsid w:val="00376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2018-05-07T06:09:00Z</dcterms:created>
  <dcterms:modified xsi:type="dcterms:W3CDTF">2018-05-07T06:09:00Z</dcterms:modified>
</cp:coreProperties>
</file>