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66A0ED">
      <w:pPr>
        <w:widowControl/>
        <w:ind w:firstLine="960" w:firstLineChars="300"/>
        <w:jc w:val="center"/>
        <w:rPr>
          <w:rFonts w:ascii="黑体" w:hAnsi="黑体" w:eastAsia="黑体" w:cs="宋体"/>
          <w:kern w:val="0"/>
          <w:sz w:val="32"/>
          <w:szCs w:val="32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南京特殊教育师范学院询价采购函</w:t>
      </w:r>
    </w:p>
    <w:tbl>
      <w:tblPr>
        <w:tblStyle w:val="6"/>
        <w:tblW w:w="1546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22"/>
        <w:gridCol w:w="2176"/>
        <w:gridCol w:w="2090"/>
        <w:gridCol w:w="1946"/>
        <w:gridCol w:w="1250"/>
        <w:gridCol w:w="1466"/>
        <w:gridCol w:w="1919"/>
        <w:gridCol w:w="1597"/>
      </w:tblGrid>
      <w:tr w14:paraId="77E109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2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tDash" w:color="000000" w:sz="8" w:space="0"/>
            </w:tcBorders>
            <w:shd w:val="clear" w:color="auto" w:fill="auto"/>
            <w:vAlign w:val="center"/>
          </w:tcPr>
          <w:p w14:paraId="50A06EBA"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 xml:space="preserve">采购人发出询价时间：  </w:t>
            </w:r>
            <w:r>
              <w:rPr>
                <w:rFonts w:ascii="仿宋_GB2312" w:hAnsi="宋体" w:eastAsia="仿宋_GB2312" w:cs="宋体"/>
                <w:kern w:val="0"/>
                <w:sz w:val="20"/>
                <w:szCs w:val="20"/>
              </w:rPr>
              <w:t>202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年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>4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月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>11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日</w:t>
            </w:r>
          </w:p>
        </w:tc>
        <w:tc>
          <w:tcPr>
            <w:tcW w:w="817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51AEA4"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供应商报价时间：   年   月   日</w:t>
            </w:r>
          </w:p>
        </w:tc>
      </w:tr>
      <w:tr w14:paraId="449B67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  <w:jc w:val="center"/>
        </w:trPr>
        <w:tc>
          <w:tcPr>
            <w:tcW w:w="3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041CAE3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采购人全称（公章）</w:t>
            </w:r>
          </w:p>
        </w:tc>
        <w:tc>
          <w:tcPr>
            <w:tcW w:w="426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dotDash" w:color="auto" w:sz="8" w:space="0"/>
            </w:tcBorders>
            <w:shd w:val="clear" w:color="auto" w:fill="auto"/>
          </w:tcPr>
          <w:p w14:paraId="511758CC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南京特殊教育师范学院</w:t>
            </w:r>
          </w:p>
        </w:tc>
        <w:tc>
          <w:tcPr>
            <w:tcW w:w="1946" w:type="dxa"/>
            <w:tcBorders>
              <w:top w:val="single" w:color="auto" w:sz="4" w:space="0"/>
              <w:left w:val="nil"/>
              <w:bottom w:val="single" w:color="auto" w:sz="4" w:space="0"/>
              <w:right w:val="dotDash" w:color="auto" w:sz="8" w:space="0"/>
            </w:tcBorders>
            <w:shd w:val="clear" w:color="auto" w:fill="auto"/>
          </w:tcPr>
          <w:p w14:paraId="5BAD2425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供应商全称（公章）</w:t>
            </w:r>
          </w:p>
        </w:tc>
        <w:tc>
          <w:tcPr>
            <w:tcW w:w="62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3C270F7F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 w14:paraId="5A729B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56A427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采购人详细地址</w:t>
            </w:r>
          </w:p>
        </w:tc>
        <w:tc>
          <w:tcPr>
            <w:tcW w:w="426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049F6E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南京市栖霞区神农路1号</w:t>
            </w:r>
          </w:p>
        </w:tc>
        <w:tc>
          <w:tcPr>
            <w:tcW w:w="1946" w:type="dxa"/>
            <w:tcBorders>
              <w:top w:val="single" w:color="auto" w:sz="4" w:space="0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861648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供应商详细地址</w:t>
            </w:r>
          </w:p>
        </w:tc>
        <w:tc>
          <w:tcPr>
            <w:tcW w:w="623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14F0AC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 w14:paraId="0ED6F6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3022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</w:tcPr>
          <w:p w14:paraId="5CB48E94">
            <w:pPr>
              <w:widowControl/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经办人：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>王旭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E42B5DB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联系电话</w:t>
            </w:r>
            <w:r>
              <w:rPr>
                <w:rFonts w:ascii="仿宋_GB2312" w:hAnsi="宋体" w:eastAsia="仿宋_GB2312" w:cs="宋体"/>
                <w:kern w:val="0"/>
                <w:sz w:val="18"/>
                <w:szCs w:val="18"/>
              </w:rPr>
              <w:t>025-89668029</w:t>
            </w:r>
          </w:p>
        </w:tc>
        <w:tc>
          <w:tcPr>
            <w:tcW w:w="209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</w:tcPr>
          <w:p w14:paraId="55D7F50A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FD6CAE0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联系人</w:t>
            </w:r>
          </w:p>
        </w:tc>
        <w:tc>
          <w:tcPr>
            <w:tcW w:w="623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B031D9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 w14:paraId="51E386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30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371060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品牌名称（项目名称）</w:t>
            </w:r>
          </w:p>
        </w:tc>
        <w:tc>
          <w:tcPr>
            <w:tcW w:w="2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3C2387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规格、型号</w:t>
            </w:r>
          </w:p>
          <w:p w14:paraId="7E42AEB1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及主要性能</w:t>
            </w:r>
          </w:p>
        </w:tc>
        <w:tc>
          <w:tcPr>
            <w:tcW w:w="20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156B75E2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交货时间</w:t>
            </w:r>
          </w:p>
          <w:p w14:paraId="1E7D6024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（工期）</w:t>
            </w: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BEC761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交货地点</w:t>
            </w: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1642B7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数量</w:t>
            </w: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B33C54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单价</w:t>
            </w: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FF662F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总价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63503D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产地</w:t>
            </w:r>
          </w:p>
        </w:tc>
      </w:tr>
      <w:tr w14:paraId="30F8F1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0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BA58EE">
            <w:pPr>
              <w:widowControl/>
              <w:jc w:val="center"/>
              <w:rPr>
                <w:rFonts w:hint="default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>网络课程平台</w:t>
            </w:r>
          </w:p>
        </w:tc>
        <w:tc>
          <w:tcPr>
            <w:tcW w:w="2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ED6F78">
            <w:pPr>
              <w:widowControl/>
              <w:jc w:val="center"/>
              <w:rPr>
                <w:rFonts w:hint="default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>满足学校需求的网络课程</w:t>
            </w:r>
          </w:p>
        </w:tc>
        <w:tc>
          <w:tcPr>
            <w:tcW w:w="20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20279360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>2025年6月15日前</w:t>
            </w: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9FB37F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00EB01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BE06AF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408AFD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F1178A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 w14:paraId="6D39C9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57C7FD6E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24A73C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58336397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164739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5D3FFE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62E263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233626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B3FCD8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 w14:paraId="0A57B5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153D277F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4FA3DA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2DFF2E26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C8D232A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21C75A4D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CE54CD1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B7F71EA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31625465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 w14:paraId="0623E6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8A3744B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CAB7D23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172D0625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3BF30A4E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58004F6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23F8E4B1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312C948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10964A81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 w14:paraId="5044EC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49D8CE6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240E962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12FBBE85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2A023EA6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20F733F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93923C5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C2A4B40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BFF6DD3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 w14:paraId="65DBAB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C4781CA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281E64D1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08DBC040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8686BBB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19FB3C6B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132B0C16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361D1B3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FBAEBA9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 w14:paraId="377484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858B26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8A707C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6C331908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34AD3F7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ECCE2CD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37C42DF6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1558513E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1F7C2F5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 w14:paraId="3383F9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FFD33F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A697A0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6A7A88C0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73EB141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2DD01883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ED2CA0C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3B5B0C74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8FCBF1F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 w14:paraId="41123B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3E69489D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3D4383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6EE90645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E37B2D1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3627809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CDFB0FB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39B8DDB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433F7B6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 w14:paraId="4A6DDE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  <w:jc w:val="center"/>
        </w:trPr>
        <w:tc>
          <w:tcPr>
            <w:tcW w:w="3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C0984A8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A60E64F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2CB23360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24EB1CE8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9066C3F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8768FBA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CFCE533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097C1F6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 w14:paraId="0F9F7A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5117498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AD8AA65"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4E60282C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414FF70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25A864D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2AD2EB39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09B9BE2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4A02E80"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 w14:paraId="32141E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30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3B468A81"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其他要求:</w:t>
            </w:r>
          </w:p>
        </w:tc>
        <w:tc>
          <w:tcPr>
            <w:tcW w:w="426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147BE33E"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817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DE4EEBA"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总报价:人民币(大写)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  <w:u w:val="single"/>
              </w:rPr>
              <w:t xml:space="preserve">        　　           元</w:t>
            </w:r>
          </w:p>
        </w:tc>
      </w:tr>
      <w:tr w14:paraId="5811BA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7288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588A987E"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要求供应商报价截止时间</w:t>
            </w:r>
          </w:p>
        </w:tc>
        <w:tc>
          <w:tcPr>
            <w:tcW w:w="817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6DD6C9F7"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 xml:space="preserve">￥ </w:t>
            </w:r>
          </w:p>
        </w:tc>
      </w:tr>
      <w:tr w14:paraId="610604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288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7308A1">
            <w:pPr>
              <w:widowControl/>
              <w:jc w:val="center"/>
              <w:rPr>
                <w:rFonts w:hint="eastAsia" w:ascii="仿宋_GB2312" w:hAnsi="宋体" w:eastAsia="仿宋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202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年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  <w:lang w:val="en-US" w:eastAsia="zh-CN"/>
              </w:rPr>
              <w:t>4</w:t>
            </w:r>
            <w:bookmarkStart w:id="0" w:name="_GoBack"/>
            <w:bookmarkEnd w:id="0"/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月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  <w:lang w:val="en-US" w:eastAsia="zh-CN"/>
              </w:rPr>
              <w:t>22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日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  <w:lang w:val="en-US" w:eastAsia="zh-CN"/>
              </w:rPr>
              <w:t>17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点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  <w:lang w:val="en-US" w:eastAsia="zh-CN"/>
              </w:rPr>
              <w:t>前</w:t>
            </w:r>
          </w:p>
        </w:tc>
        <w:tc>
          <w:tcPr>
            <w:tcW w:w="817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08E106AF"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</w:tr>
      <w:tr w14:paraId="71232E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7288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03C184C"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虚线左方为采购人填写</w:t>
            </w:r>
          </w:p>
        </w:tc>
        <w:tc>
          <w:tcPr>
            <w:tcW w:w="817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</w:tcPr>
          <w:p w14:paraId="7052AADE"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虚线右方为供应商填写</w:t>
            </w:r>
          </w:p>
        </w:tc>
      </w:tr>
    </w:tbl>
    <w:p w14:paraId="0DCF046D">
      <w:pPr>
        <w:widowControl/>
      </w:pPr>
    </w:p>
    <w:sectPr>
      <w:headerReference r:id="rId3" w:type="default"/>
      <w:footerReference r:id="rId4" w:type="default"/>
      <w:pgSz w:w="16838" w:h="11906" w:orient="landscape"/>
      <w:pgMar w:top="1474" w:right="1440" w:bottom="1474" w:left="1440" w:header="851" w:footer="992" w:gutter="0"/>
      <w:pgNumType w:fmt="numberInDash"/>
      <w:cols w:space="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486629807"/>
    </w:sdtPr>
    <w:sdtEndPr>
      <w:rPr>
        <w:rFonts w:ascii="Times New Roman" w:hAnsi="Times New Roman" w:cs="Times New Roman"/>
        <w:sz w:val="24"/>
        <w:szCs w:val="24"/>
      </w:rPr>
    </w:sdtEndPr>
    <w:sdtContent>
      <w:p w14:paraId="4717D2F0">
        <w:pPr>
          <w:pStyle w:val="4"/>
          <w:jc w:val="center"/>
          <w:rPr>
            <w:rFonts w:ascii="Times New Roman" w:hAnsi="Times New Roman" w:cs="Times New Roman"/>
            <w:sz w:val="24"/>
            <w:szCs w:val="24"/>
          </w:rPr>
        </w:pP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  <w:lang w:val="zh-CN"/>
          </w:rPr>
          <w:t>-</w:t>
        </w:r>
        <w:r>
          <w:rPr>
            <w:rFonts w:ascii="Times New Roman" w:hAnsi="Times New Roman" w:cs="Times New Roman"/>
            <w:sz w:val="24"/>
            <w:szCs w:val="24"/>
          </w:rPr>
          <w:t xml:space="preserve"> 2 -</w:t>
        </w:r>
        <w:r>
          <w:rPr>
            <w:rFonts w:ascii="Times New Roman" w:hAnsi="Times New Roman" w:cs="Times New Roman"/>
            <w:sz w:val="24"/>
            <w:szCs w:val="24"/>
            <w:lang w:val="zh-CN"/>
          </w:rPr>
          <w:fldChar w:fldCharType="end"/>
        </w:r>
      </w:p>
    </w:sdtContent>
  </w:sdt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760B4A">
    <w:pPr>
      <w:pStyle w:val="5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ViYjEwZTNmYWIwYmExYmY4MGExYmJjMTcxMTBiYzYifQ=="/>
  </w:docVars>
  <w:rsids>
    <w:rsidRoot w:val="003F245C"/>
    <w:rsid w:val="00135106"/>
    <w:rsid w:val="00152BE2"/>
    <w:rsid w:val="001D5A7E"/>
    <w:rsid w:val="002868DE"/>
    <w:rsid w:val="002C60B4"/>
    <w:rsid w:val="003A12EE"/>
    <w:rsid w:val="003B3A9F"/>
    <w:rsid w:val="003F245C"/>
    <w:rsid w:val="006D5489"/>
    <w:rsid w:val="006E5414"/>
    <w:rsid w:val="0078292A"/>
    <w:rsid w:val="008444CB"/>
    <w:rsid w:val="008C5E20"/>
    <w:rsid w:val="008D4AE5"/>
    <w:rsid w:val="0093442D"/>
    <w:rsid w:val="00993B04"/>
    <w:rsid w:val="00B333C0"/>
    <w:rsid w:val="00BE5382"/>
    <w:rsid w:val="00C463CC"/>
    <w:rsid w:val="00D2635F"/>
    <w:rsid w:val="00D66730"/>
    <w:rsid w:val="00DD44B0"/>
    <w:rsid w:val="00E86A4D"/>
    <w:rsid w:val="00EB1A0B"/>
    <w:rsid w:val="00F12D34"/>
    <w:rsid w:val="00FC477A"/>
    <w:rsid w:val="00FE1778"/>
    <w:rsid w:val="00FE4B5D"/>
    <w:rsid w:val="065155BF"/>
    <w:rsid w:val="0C324B95"/>
    <w:rsid w:val="0DA87805"/>
    <w:rsid w:val="17D42FA4"/>
    <w:rsid w:val="1B133F19"/>
    <w:rsid w:val="21D161FA"/>
    <w:rsid w:val="2DB9081B"/>
    <w:rsid w:val="326351F9"/>
    <w:rsid w:val="37873738"/>
    <w:rsid w:val="3941288F"/>
    <w:rsid w:val="42213106"/>
    <w:rsid w:val="46592743"/>
    <w:rsid w:val="5C4B1054"/>
    <w:rsid w:val="690F274E"/>
    <w:rsid w:val="6EEB5D7F"/>
    <w:rsid w:val="77F35CA4"/>
    <w:rsid w:val="7CD4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autoRedefine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标题 1 字符"/>
    <w:basedOn w:val="8"/>
    <w:link w:val="2"/>
    <w:autoRedefine/>
    <w:qFormat/>
    <w:uiPriority w:val="9"/>
    <w:rPr>
      <w:b/>
      <w:bCs/>
      <w:kern w:val="44"/>
      <w:sz w:val="44"/>
      <w:szCs w:val="44"/>
    </w:rPr>
  </w:style>
  <w:style w:type="character" w:customStyle="1" w:styleId="10">
    <w:name w:val="页脚 字符"/>
    <w:basedOn w:val="8"/>
    <w:link w:val="4"/>
    <w:autoRedefine/>
    <w:qFormat/>
    <w:uiPriority w:val="99"/>
    <w:rPr>
      <w:sz w:val="18"/>
      <w:szCs w:val="18"/>
    </w:rPr>
  </w:style>
  <w:style w:type="character" w:customStyle="1" w:styleId="11">
    <w:name w:val="页眉 字符"/>
    <w:basedOn w:val="8"/>
    <w:link w:val="5"/>
    <w:autoRedefine/>
    <w:qFormat/>
    <w:uiPriority w:val="0"/>
    <w:rPr>
      <w:sz w:val="18"/>
      <w:szCs w:val="18"/>
    </w:rPr>
  </w:style>
  <w:style w:type="character" w:customStyle="1" w:styleId="12">
    <w:name w:val="批注框文本 字符"/>
    <w:basedOn w:val="8"/>
    <w:link w:val="3"/>
    <w:autoRedefine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231</Words>
  <Characters>255</Characters>
  <Lines>4</Lines>
  <Paragraphs>1</Paragraphs>
  <TotalTime>0</TotalTime>
  <ScaleCrop>false</ScaleCrop>
  <LinksUpToDate>false</LinksUpToDate>
  <CharactersWithSpaces>299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2024-02-28T01:31:00Z</dcterms:created>
  <dc:creator>user</dc:creator>
  <cp:lastModifiedBy>X</cp:lastModifiedBy>
  <dcterms:modified xsi:type="dcterms:W3CDTF">2025-04-11T03:15:38Z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8FF87F00DE074DDF868C37069985E4D9_12</vt:lpwstr>
  </property>
  <property fmtid="{D5CDD505-2E9C-101B-9397-08002B2CF9AE}" pid="4" name="KSOTemplateDocerSaveRecord">
    <vt:lpwstr>eyJoZGlkIjoiOTViYjEwZTNmYWIwYmExYmY4MGExYmJjMTcxMTBiYzYiLCJ1c2VySWQiOiIyNTE3NTUwMDcifQ==</vt:lpwstr>
  </property>
</Properties>
</file>