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3D" w:rsidRPr="00D87003" w:rsidRDefault="00CA2D3D" w:rsidP="00CA2D3D">
      <w:pPr>
        <w:snapToGrid w:val="0"/>
        <w:spacing w:line="480" w:lineRule="exact"/>
        <w:rPr>
          <w:rFonts w:ascii="仿宋_GB2312" w:eastAsia="仿宋_GB2312" w:hAnsi="宋体"/>
          <w:color w:val="000000"/>
          <w:sz w:val="32"/>
          <w:szCs w:val="32"/>
        </w:rPr>
      </w:pPr>
      <w:r w:rsidRPr="00D87003">
        <w:rPr>
          <w:rFonts w:ascii="仿宋_GB2312" w:eastAsia="仿宋_GB2312" w:hAnsi="宋体" w:hint="eastAsia"/>
          <w:color w:val="000000"/>
          <w:sz w:val="32"/>
          <w:szCs w:val="32"/>
        </w:rPr>
        <w:t>附件1：</w:t>
      </w:r>
    </w:p>
    <w:p w:rsidR="00CA2D3D" w:rsidRPr="00D87003" w:rsidRDefault="00CA2D3D" w:rsidP="00CA2D3D">
      <w:pPr>
        <w:snapToGrid w:val="0"/>
        <w:spacing w:afterLines="100" w:after="312" w:line="560" w:lineRule="exact"/>
        <w:ind w:firstLineChars="200" w:firstLine="720"/>
        <w:jc w:val="center"/>
        <w:rPr>
          <w:rFonts w:ascii="黑体" w:eastAsia="黑体" w:hAnsi="黑体"/>
          <w:color w:val="000000"/>
          <w:sz w:val="36"/>
          <w:szCs w:val="36"/>
        </w:rPr>
      </w:pPr>
      <w:r w:rsidRPr="00D87003">
        <w:rPr>
          <w:rFonts w:ascii="华文中宋" w:eastAsia="华文中宋" w:hAnsi="华文中宋"/>
          <w:color w:val="000000"/>
          <w:sz w:val="36"/>
          <w:szCs w:val="36"/>
        </w:rPr>
        <w:t>20</w:t>
      </w:r>
      <w:r w:rsidRPr="00D87003">
        <w:rPr>
          <w:rFonts w:ascii="华文中宋" w:eastAsia="华文中宋" w:hAnsi="华文中宋" w:hint="eastAsia"/>
          <w:color w:val="000000"/>
          <w:sz w:val="36"/>
          <w:szCs w:val="36"/>
        </w:rPr>
        <w:t>15级学生校内</w:t>
      </w:r>
      <w:r w:rsidRPr="00D87003">
        <w:rPr>
          <w:rFonts w:ascii="华文中宋" w:eastAsia="华文中宋" w:hAnsi="华文中宋"/>
          <w:color w:val="000000"/>
          <w:sz w:val="36"/>
          <w:szCs w:val="36"/>
        </w:rPr>
        <w:t>实习工作的</w:t>
      </w:r>
      <w:r w:rsidRPr="00D87003">
        <w:rPr>
          <w:rFonts w:ascii="华文中宋" w:eastAsia="华文中宋" w:hAnsi="华文中宋" w:hint="eastAsia"/>
          <w:color w:val="000000"/>
          <w:sz w:val="36"/>
          <w:szCs w:val="36"/>
        </w:rPr>
        <w:t>安排</w:t>
      </w:r>
    </w:p>
    <w:p w:rsidR="00CA2D3D" w:rsidRPr="00D87003" w:rsidRDefault="00CA2D3D" w:rsidP="00CA2D3D">
      <w:pPr>
        <w:snapToGrid w:val="0"/>
        <w:spacing w:line="560" w:lineRule="exact"/>
        <w:ind w:firstLineChars="200" w:firstLine="640"/>
        <w:rPr>
          <w:rFonts w:ascii="黑体" w:eastAsia="黑体" w:hAnsi="黑体"/>
          <w:color w:val="000000"/>
          <w:sz w:val="32"/>
          <w:szCs w:val="32"/>
        </w:rPr>
      </w:pPr>
      <w:r w:rsidRPr="00D87003">
        <w:rPr>
          <w:rFonts w:ascii="黑体" w:eastAsia="黑体" w:hAnsi="黑体" w:hint="eastAsia"/>
          <w:color w:val="000000"/>
          <w:sz w:val="32"/>
          <w:szCs w:val="32"/>
        </w:rPr>
        <w:t>一、校内实习对象</w:t>
      </w:r>
    </w:p>
    <w:p w:rsidR="00CA2D3D" w:rsidRPr="00D87003" w:rsidRDefault="00CA2D3D" w:rsidP="00CA2D3D">
      <w:pPr>
        <w:snapToGrid w:val="0"/>
        <w:spacing w:line="560" w:lineRule="exact"/>
        <w:ind w:firstLineChars="200" w:firstLine="640"/>
        <w:rPr>
          <w:rFonts w:ascii="仿宋_GB2312" w:eastAsia="仿宋_GB2312" w:hAnsi="宋体"/>
          <w:color w:val="000000"/>
          <w:sz w:val="32"/>
          <w:szCs w:val="32"/>
        </w:rPr>
      </w:pPr>
      <w:r w:rsidRPr="00D87003">
        <w:rPr>
          <w:rFonts w:ascii="仿宋_GB2312" w:eastAsia="仿宋_GB2312" w:hAnsi="宋体" w:hint="eastAsia"/>
          <w:color w:val="000000"/>
          <w:sz w:val="32"/>
          <w:szCs w:val="32"/>
        </w:rPr>
        <w:t>我校2015级全体学生。</w:t>
      </w:r>
    </w:p>
    <w:p w:rsidR="00CA2D3D" w:rsidRPr="00D87003" w:rsidRDefault="00CA2D3D" w:rsidP="00CA2D3D">
      <w:pPr>
        <w:snapToGrid w:val="0"/>
        <w:spacing w:line="560" w:lineRule="exact"/>
        <w:ind w:firstLineChars="200" w:firstLine="640"/>
        <w:rPr>
          <w:rFonts w:ascii="黑体" w:eastAsia="黑体" w:hAnsi="黑体"/>
          <w:color w:val="000000"/>
          <w:sz w:val="32"/>
          <w:szCs w:val="32"/>
        </w:rPr>
      </w:pPr>
      <w:r w:rsidRPr="00D87003">
        <w:rPr>
          <w:rFonts w:ascii="黑体" w:eastAsia="黑体" w:hAnsi="黑体" w:hint="eastAsia"/>
          <w:color w:val="000000"/>
          <w:sz w:val="32"/>
          <w:szCs w:val="32"/>
        </w:rPr>
        <w:t>二、校内实习时间</w:t>
      </w:r>
    </w:p>
    <w:p w:rsidR="00CA2D3D" w:rsidRPr="00D87003" w:rsidRDefault="00CA2D3D" w:rsidP="00CA2D3D">
      <w:pPr>
        <w:snapToGrid w:val="0"/>
        <w:spacing w:line="560" w:lineRule="exact"/>
        <w:ind w:firstLineChars="200" w:firstLine="640"/>
        <w:rPr>
          <w:rFonts w:ascii="仿宋_GB2312" w:eastAsia="仿宋_GB2312" w:hAnsi="宋体"/>
          <w:color w:val="000000"/>
          <w:sz w:val="32"/>
          <w:szCs w:val="32"/>
        </w:rPr>
      </w:pPr>
      <w:r w:rsidRPr="00D87003">
        <w:rPr>
          <w:rFonts w:ascii="仿宋_GB2312" w:eastAsia="仿宋_GB2312" w:hAnsi="宋体" w:hint="eastAsia"/>
          <w:color w:val="000000"/>
          <w:sz w:val="32"/>
          <w:szCs w:val="32"/>
        </w:rPr>
        <w:t>2017年11月15日——12月31日。</w:t>
      </w:r>
    </w:p>
    <w:p w:rsidR="00CA2D3D" w:rsidRPr="00D87003" w:rsidRDefault="00CA2D3D" w:rsidP="00CA2D3D">
      <w:pPr>
        <w:snapToGrid w:val="0"/>
        <w:spacing w:line="560" w:lineRule="exact"/>
        <w:ind w:firstLineChars="200" w:firstLine="640"/>
        <w:rPr>
          <w:rFonts w:ascii="仿宋_GB2312" w:eastAsia="仿宋_GB2312" w:hAnsi="宋体"/>
          <w:color w:val="000000"/>
          <w:sz w:val="32"/>
          <w:szCs w:val="32"/>
        </w:rPr>
      </w:pPr>
      <w:r w:rsidRPr="00D87003">
        <w:rPr>
          <w:rFonts w:ascii="黑体" w:eastAsia="黑体" w:hAnsi="黑体" w:hint="eastAsia"/>
          <w:color w:val="000000"/>
          <w:sz w:val="32"/>
          <w:szCs w:val="32"/>
        </w:rPr>
        <w:t>三、校内实习要求</w:t>
      </w:r>
    </w:p>
    <w:p w:rsidR="00CA2D3D" w:rsidRPr="00D87003" w:rsidRDefault="00CA2D3D" w:rsidP="00CA2D3D">
      <w:pPr>
        <w:snapToGrid w:val="0"/>
        <w:spacing w:line="560" w:lineRule="exact"/>
        <w:ind w:firstLineChars="200" w:firstLine="640"/>
        <w:rPr>
          <w:rFonts w:ascii="仿宋_GB2312" w:eastAsia="仿宋_GB2312" w:hAnsi="宋体"/>
          <w:color w:val="000000"/>
          <w:sz w:val="32"/>
          <w:szCs w:val="32"/>
        </w:rPr>
      </w:pPr>
      <w:r w:rsidRPr="00D87003">
        <w:rPr>
          <w:rFonts w:ascii="仿宋_GB2312" w:eastAsia="仿宋_GB2312" w:hAnsi="宋体" w:hint="eastAsia"/>
          <w:color w:val="000000"/>
          <w:sz w:val="32"/>
          <w:szCs w:val="32"/>
        </w:rPr>
        <w:t>1.师范类专业的校内教育实习由各学院按照教学计划和校外实习需要自主安排，以强化学生教育教学能力为首要目标，兼顾公共技能训练，从教材分析、备课、试讲、说</w:t>
      </w:r>
      <w:proofErr w:type="gramStart"/>
      <w:r w:rsidRPr="00D87003">
        <w:rPr>
          <w:rFonts w:ascii="仿宋_GB2312" w:eastAsia="仿宋_GB2312" w:hAnsi="宋体" w:hint="eastAsia"/>
          <w:color w:val="000000"/>
          <w:sz w:val="32"/>
          <w:szCs w:val="32"/>
        </w:rPr>
        <w:t>课各个</w:t>
      </w:r>
      <w:proofErr w:type="gramEnd"/>
      <w:r w:rsidRPr="00D87003">
        <w:rPr>
          <w:rFonts w:ascii="仿宋_GB2312" w:eastAsia="仿宋_GB2312" w:hAnsi="宋体" w:hint="eastAsia"/>
          <w:color w:val="000000"/>
          <w:sz w:val="32"/>
          <w:szCs w:val="32"/>
        </w:rPr>
        <w:t>环节严格把控，落实指导教师，明确训练内容、时间及地点，定点定时定人进行强化训练，务必做到人人过堂、人人过关。</w:t>
      </w:r>
    </w:p>
    <w:p w:rsidR="00CA2D3D" w:rsidRPr="00D87003" w:rsidRDefault="00CA2D3D" w:rsidP="00CA2D3D">
      <w:pPr>
        <w:snapToGrid w:val="0"/>
        <w:spacing w:line="560" w:lineRule="exact"/>
        <w:ind w:firstLineChars="200" w:firstLine="640"/>
        <w:rPr>
          <w:rFonts w:ascii="仿宋_GB2312" w:eastAsia="仿宋_GB2312" w:hAnsi="宋体"/>
          <w:color w:val="000000"/>
          <w:sz w:val="32"/>
          <w:szCs w:val="32"/>
        </w:rPr>
      </w:pPr>
      <w:r w:rsidRPr="00D87003">
        <w:rPr>
          <w:rFonts w:ascii="仿宋_GB2312" w:eastAsia="仿宋_GB2312" w:hAnsi="宋体" w:hint="eastAsia"/>
          <w:color w:val="000000"/>
          <w:sz w:val="32"/>
          <w:szCs w:val="32"/>
        </w:rPr>
        <w:t>2.非师范类专业的校内实习由各学院结合各自专业的实际情况以及学生校外实习的内容和要求进行自主安排，明确训练项目和指导老师，定点定时进行训练。</w:t>
      </w:r>
    </w:p>
    <w:p w:rsidR="00CA2D3D" w:rsidRPr="00D87003" w:rsidRDefault="00CA2D3D" w:rsidP="00CA2D3D">
      <w:pPr>
        <w:spacing w:line="560" w:lineRule="exact"/>
        <w:ind w:firstLineChars="200" w:firstLine="640"/>
        <w:rPr>
          <w:rFonts w:ascii="仿宋_GB2312" w:eastAsia="仿宋_GB2312" w:hAnsi="宋体"/>
          <w:color w:val="000000"/>
          <w:sz w:val="32"/>
          <w:szCs w:val="32"/>
        </w:rPr>
      </w:pPr>
      <w:r w:rsidRPr="00D87003">
        <w:rPr>
          <w:rFonts w:ascii="仿宋_GB2312" w:eastAsia="仿宋_GB2312" w:hAnsi="宋体" w:hint="eastAsia"/>
          <w:color w:val="000000"/>
          <w:sz w:val="32"/>
          <w:szCs w:val="32"/>
        </w:rPr>
        <w:t>3.各学院要结合实习实训项目，明确考核标准及方式，严格校内实习考核。原则上校内实习不过关者不得参加校外实习。</w:t>
      </w:r>
    </w:p>
    <w:p w:rsidR="00CA2D3D" w:rsidRPr="00D87003" w:rsidRDefault="00CA2D3D" w:rsidP="00CA2D3D">
      <w:pPr>
        <w:spacing w:line="560" w:lineRule="exact"/>
        <w:ind w:firstLineChars="200" w:firstLine="640"/>
        <w:rPr>
          <w:rFonts w:ascii="仿宋_GB2312" w:eastAsia="仿宋_GB2312" w:hAnsi="宋体" w:cs="宋体"/>
          <w:color w:val="000000"/>
          <w:kern w:val="0"/>
          <w:sz w:val="32"/>
          <w:szCs w:val="32"/>
        </w:rPr>
      </w:pPr>
      <w:r w:rsidRPr="00D87003">
        <w:rPr>
          <w:rFonts w:ascii="仿宋_GB2312" w:eastAsia="仿宋_GB2312" w:hAnsi="宋体" w:hint="eastAsia"/>
          <w:color w:val="000000"/>
          <w:sz w:val="32"/>
          <w:szCs w:val="32"/>
        </w:rPr>
        <w:t>4.各学院请根据上述要求制定详细的校内实习工作方案（</w:t>
      </w:r>
      <w:proofErr w:type="gramStart"/>
      <w:r w:rsidRPr="00D87003">
        <w:rPr>
          <w:rFonts w:ascii="仿宋_GB2312" w:eastAsia="仿宋_GB2312" w:hAnsi="宋体" w:hint="eastAsia"/>
          <w:color w:val="000000"/>
          <w:sz w:val="32"/>
          <w:szCs w:val="32"/>
        </w:rPr>
        <w:t>含考核</w:t>
      </w:r>
      <w:proofErr w:type="gramEnd"/>
      <w:r w:rsidRPr="00D87003">
        <w:rPr>
          <w:rFonts w:ascii="仿宋_GB2312" w:eastAsia="仿宋_GB2312" w:hAnsi="宋体" w:hint="eastAsia"/>
          <w:color w:val="000000"/>
          <w:sz w:val="32"/>
          <w:szCs w:val="32"/>
        </w:rPr>
        <w:t>方案），并于11月15日之前报教务处实践教学科备案。</w:t>
      </w:r>
      <w:r w:rsidRPr="00D87003">
        <w:rPr>
          <w:rFonts w:ascii="仿宋_GB2312" w:eastAsia="仿宋_GB2312" w:hAnsi="宋体" w:cs="宋体" w:hint="eastAsia"/>
          <w:color w:val="000000"/>
          <w:kern w:val="0"/>
          <w:sz w:val="32"/>
          <w:szCs w:val="32"/>
        </w:rPr>
        <w:t>联系人：何燕春，联系电话：89668036，邮箱：</w:t>
      </w:r>
      <w:hyperlink r:id="rId5" w:history="1">
        <w:r w:rsidRPr="00D87003">
          <w:rPr>
            <w:rStyle w:val="a3"/>
            <w:rFonts w:ascii="仿宋_GB2312" w:eastAsia="仿宋_GB2312" w:hAnsi="宋体" w:hint="eastAsia"/>
            <w:color w:val="000000"/>
            <w:sz w:val="32"/>
            <w:szCs w:val="32"/>
          </w:rPr>
          <w:t>sjjxk551@163.com</w:t>
        </w:r>
      </w:hyperlink>
      <w:r w:rsidRPr="00D87003">
        <w:rPr>
          <w:rFonts w:ascii="仿宋_GB2312" w:eastAsia="仿宋_GB2312" w:hAnsi="宋体" w:cs="宋体" w:hint="eastAsia"/>
          <w:color w:val="000000"/>
          <w:kern w:val="0"/>
          <w:sz w:val="32"/>
          <w:szCs w:val="32"/>
        </w:rPr>
        <w:t>。</w:t>
      </w:r>
    </w:p>
    <w:p w:rsidR="00EA7251" w:rsidRPr="00CA2D3D" w:rsidRDefault="00EA7251">
      <w:bookmarkStart w:id="0" w:name="_GoBack"/>
      <w:bookmarkEnd w:id="0"/>
    </w:p>
    <w:sectPr w:rsidR="00EA7251" w:rsidRPr="00CA2D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3D"/>
    <w:rsid w:val="00CA2D3D"/>
    <w:rsid w:val="00EA7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D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2D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D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2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jjxk551@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410</Characters>
  <Application>Microsoft Office Word</Application>
  <DocSecurity>0</DocSecurity>
  <Lines>3</Lines>
  <Paragraphs>1</Paragraphs>
  <ScaleCrop>false</ScaleCrop>
  <Company>P R C</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2017-11-07T03:48:00Z</dcterms:created>
  <dcterms:modified xsi:type="dcterms:W3CDTF">2017-11-07T03:49:00Z</dcterms:modified>
</cp:coreProperties>
</file>